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2022 года будет проведено социально-психологическое тестирование обучающихся МОУ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СОШ  Октябрьская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EA3" w:rsidRDefault="00194EA3" w:rsidP="00194E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ребята!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</w:t>
      </w:r>
    </w:p>
    <w:p w:rsidR="00194EA3" w:rsidRDefault="00194EA3" w:rsidP="00194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которой зависит, в том числе, от соотношения факторов риска и факторов защиты. </w:t>
      </w:r>
    </w:p>
    <w:p w:rsidR="00194EA3" w:rsidRDefault="00194EA3" w:rsidP="00194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выявить степень вашей психологической устойчивости в таких ситуациях. </w:t>
      </w:r>
    </w:p>
    <w:p w:rsidR="00194EA3" w:rsidRDefault="00194EA3" w:rsidP="00194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194EA3" w:rsidRDefault="00194EA3" w:rsidP="00194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94EA3" w:rsidRDefault="00194EA3" w:rsidP="00194E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для родителей</w:t>
      </w:r>
    </w:p>
    <w:p w:rsidR="00194EA3" w:rsidRDefault="00194EA3" w:rsidP="00194E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EA3" w:rsidRDefault="00194EA3" w:rsidP="00194E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Вы, безусловно, самые близкие и значимые для ребенка люди.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 стремитесь быть успешными родителями. Вы испытываете тревогу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194EA3" w:rsidRDefault="00194EA3" w:rsidP="00194E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>
        <w:rPr>
          <w:sz w:val="28"/>
          <w:szCs w:val="28"/>
        </w:rPr>
        <w:t xml:space="preserve">Детей вовлекают в группы </w:t>
      </w:r>
      <w:r>
        <w:rPr>
          <w:sz w:val="28"/>
          <w:szCs w:val="28"/>
        </w:rPr>
        <w:lastRenderedPageBreak/>
        <w:t>смерти, культивируют агрессивные протестные формы поведения, вовлекают в преступные группы и пр.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стоит успокаивать себя соображениями вроде: «С моим ребенком такого случиться не может». Помните! Чем раньше Вы заметите неладное, тем легче будет справиться с бедой.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с 15 сентября по 31 октября 2022 года в регионе проводится социально-психологическое тестирование в отношении обучающихся, достигших возраста 13 лет,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</w:t>
      </w:r>
    </w:p>
    <w:p w:rsidR="00194EA3" w:rsidRDefault="00194EA3" w:rsidP="00194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</w:t>
      </w:r>
    </w:p>
    <w:p w:rsidR="00194EA3" w:rsidRDefault="00194EA3" w:rsidP="00194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Преобладание факторов защиты способствует развитию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39B7C0" wp14:editId="704B3C01">
            <wp:extent cx="8890" cy="8890"/>
            <wp:effectExtent l="0" t="0" r="0" b="0"/>
            <wp:docPr id="1" name="Рисунок 2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пр.).</w:t>
      </w:r>
    </w:p>
    <w:p w:rsidR="00194EA3" w:rsidRDefault="00194EA3" w:rsidP="00194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194EA3" w:rsidRDefault="00194EA3" w:rsidP="00194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 проводится ежегодно и одновременно во всех регионах России. Это опрос, выявляющий мнения,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и позиции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находятся.</w:t>
      </w:r>
    </w:p>
    <w:p w:rsidR="00194EA3" w:rsidRDefault="00194EA3" w:rsidP="00194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194EA3" w:rsidRDefault="00194EA3" w:rsidP="00194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:rsidR="00194EA3" w:rsidRDefault="00194EA3" w:rsidP="00194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Вашего ребенка в социально-психологическом тестировании поможет Вам выявить скрытые тенденции нарушений поведения, снять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необоснованные подозрения в употреблении наркотиков и пр., в отдельных случаях -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 w:rsidR="00194EA3" w:rsidRDefault="00194EA3" w:rsidP="00194E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4EA3" w:rsidRDefault="00194EA3" w:rsidP="00194E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 для родителей</w:t>
      </w:r>
    </w:p>
    <w:p w:rsidR="00194EA3" w:rsidRDefault="00194EA3" w:rsidP="00194E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:rsidR="00194EA3" w:rsidRDefault="00194EA3" w:rsidP="00194E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утрата старых друзей, отказ познакомить Вас с новыми;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незнакомыми лицами;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194EA3" w:rsidRDefault="00194EA3" w:rsidP="00194E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AF6859" w:rsidRDefault="00194EA3" w:rsidP="00FA29F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веществ.</w:t>
      </w:r>
      <w:bookmarkStart w:id="0" w:name="_GoBack"/>
      <w:bookmarkEnd w:id="0"/>
    </w:p>
    <w:sectPr w:rsidR="00AF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B9"/>
    <w:rsid w:val="00194EA3"/>
    <w:rsid w:val="005E48B9"/>
    <w:rsid w:val="00AF6859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D7E7B-E130-4652-9858-7E959F12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root</cp:lastModifiedBy>
  <cp:revision>4</cp:revision>
  <dcterms:created xsi:type="dcterms:W3CDTF">2022-09-22T12:27:00Z</dcterms:created>
  <dcterms:modified xsi:type="dcterms:W3CDTF">2022-09-22T13:21:00Z</dcterms:modified>
</cp:coreProperties>
</file>