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07" w:rsidRDefault="00D21507" w:rsidP="00D21507">
      <w:pPr>
        <w:spacing w:line="240" w:lineRule="auto"/>
      </w:pPr>
    </w:p>
    <w:p w:rsidR="00D21507" w:rsidRP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27DE">
        <w:rPr>
          <w:rFonts w:ascii="Times New Roman" w:hAnsi="Times New Roman" w:cs="Times New Roman"/>
          <w:b/>
          <w:sz w:val="28"/>
          <w:szCs w:val="28"/>
        </w:rPr>
        <w:t xml:space="preserve"> Практики, предусмотренные</w:t>
      </w:r>
      <w:r w:rsidRPr="00D21507">
        <w:rPr>
          <w:rFonts w:ascii="Times New Roman" w:hAnsi="Times New Roman" w:cs="Times New Roman"/>
          <w:b/>
          <w:sz w:val="28"/>
          <w:szCs w:val="28"/>
        </w:rPr>
        <w:t xml:space="preserve"> соответствующей</w:t>
      </w:r>
    </w:p>
    <w:p w:rsid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07">
        <w:rPr>
          <w:rFonts w:ascii="Times New Roman" w:hAnsi="Times New Roman" w:cs="Times New Roman"/>
          <w:b/>
          <w:sz w:val="28"/>
          <w:szCs w:val="28"/>
        </w:rPr>
        <w:t xml:space="preserve">                           образовательной программой</w:t>
      </w:r>
    </w:p>
    <w:p w:rsidR="00D21507" w:rsidRP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</w:p>
    <w:p w:rsidR="001139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1.Очно- заочное обучение.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коммуникативных навыков школьников в условиях дистанционного обучения.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3.Проектная деятельность обучающихся на каждой ступени образования.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4.Индивидуальная р</w:t>
      </w:r>
      <w:r w:rsidR="000E277A">
        <w:rPr>
          <w:rFonts w:ascii="Times New Roman" w:hAnsi="Times New Roman" w:cs="Times New Roman"/>
          <w:sz w:val="28"/>
          <w:szCs w:val="28"/>
        </w:rPr>
        <w:t>абота с детьми с ОВЗ как одно из условий повышения качества образования.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педагога с одаренными детьми.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6.Использование современных образовательных технологий при подготовке обучающихся к государственной итоговой аттестации.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7.Электронные образовательные ресурсы- средство обеспечивающее качество образования.</w:t>
      </w:r>
    </w:p>
    <w:p w:rsidR="000E277A" w:rsidRDefault="000E277A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риобщение обучающихся к культуре и истории родного края как основа патриотического воспитания подрастающего поколения.</w:t>
      </w:r>
    </w:p>
    <w:p w:rsidR="004E27DE" w:rsidRDefault="000E277A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27DE">
        <w:rPr>
          <w:rFonts w:ascii="Times New Roman" w:hAnsi="Times New Roman" w:cs="Times New Roman"/>
          <w:sz w:val="28"/>
          <w:szCs w:val="28"/>
        </w:rPr>
        <w:t>.Обобщение актуального педагогического опыта как одно из условий повышения профессиональной компетентности педагогов.</w:t>
      </w: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27DE" w:rsidRDefault="004E27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32C8" w:rsidSect="00A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07"/>
    <w:rsid w:val="00024D62"/>
    <w:rsid w:val="000C5654"/>
    <w:rsid w:val="000E277A"/>
    <w:rsid w:val="001139DE"/>
    <w:rsid w:val="004E27DE"/>
    <w:rsid w:val="0051041C"/>
    <w:rsid w:val="00735ED5"/>
    <w:rsid w:val="007B32C8"/>
    <w:rsid w:val="007F550D"/>
    <w:rsid w:val="008B5D91"/>
    <w:rsid w:val="00A1749A"/>
    <w:rsid w:val="00C24284"/>
    <w:rsid w:val="00D21507"/>
    <w:rsid w:val="00DA7CED"/>
    <w:rsid w:val="00FA37E4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9F62"/>
  <w15:docId w15:val="{AFB2E2E0-3623-4F8E-A391-F9AD1B6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cp:lastPrinted>2022-03-23T10:14:00Z</cp:lastPrinted>
  <dcterms:created xsi:type="dcterms:W3CDTF">2021-03-23T10:11:00Z</dcterms:created>
  <dcterms:modified xsi:type="dcterms:W3CDTF">2022-03-23T10:26:00Z</dcterms:modified>
</cp:coreProperties>
</file>